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6FA83F4A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0C0486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5</w:t>
            </w:r>
          </w:p>
        </w:tc>
      </w:tr>
    </w:tbl>
    <w:p w14:paraId="3710D192" w14:textId="69348A2A" w:rsidR="00550EB0" w:rsidRPr="00BD5EEE" w:rsidRDefault="00A37FB8" w:rsidP="00282690">
      <w:pPr>
        <w:spacing w:before="120" w:after="12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285EF9B7" w:rsidR="00857643" w:rsidRPr="00663B43" w:rsidRDefault="00282690" w:rsidP="009A205E">
      <w:pPr>
        <w:shd w:val="clear" w:color="auto" w:fill="FFFFFF"/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47456D" w:rsidRPr="00852A7B">
        <w:rPr>
          <w:rFonts w:asciiTheme="majorHAnsi" w:hAnsiTheme="majorHAnsi" w:cstheme="majorHAnsi"/>
          <w:b/>
          <w:sz w:val="28"/>
          <w:szCs w:val="28"/>
          <w:lang w:val="en-US"/>
        </w:rPr>
        <w:t>ề</w:t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525DE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việc </w:t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công bố </w:t>
      </w:r>
      <w:r w:rsidR="00C05954" w:rsidRPr="00852A7B">
        <w:rPr>
          <w:rFonts w:asciiTheme="majorHAnsi" w:hAnsiTheme="majorHAnsi" w:cstheme="majorHAnsi"/>
          <w:b/>
          <w:sz w:val="28"/>
          <w:szCs w:val="28"/>
          <w:lang w:val="en-US"/>
        </w:rPr>
        <w:t>d</w:t>
      </w:r>
      <w:r w:rsidR="000E1E26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anh mục </w:t>
      </w:r>
      <w:r w:rsidRPr="00852A7B">
        <w:rPr>
          <w:rFonts w:asciiTheme="majorHAnsi" w:hAnsiTheme="majorHAnsi" w:cstheme="majorHAnsi"/>
          <w:b/>
          <w:sz w:val="28"/>
          <w:szCs w:val="28"/>
          <w:lang w:val="en-US"/>
        </w:rPr>
        <w:t>thủ tục hành chính</w:t>
      </w:r>
      <w:r w:rsidR="005B3F1A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2A7C5D" w:rsidRPr="00852A7B">
        <w:rPr>
          <w:rFonts w:asciiTheme="majorHAnsi" w:hAnsiTheme="majorHAnsi" w:cstheme="majorHAnsi"/>
          <w:b/>
          <w:sz w:val="28"/>
          <w:szCs w:val="28"/>
          <w:lang w:val="en-US"/>
        </w:rPr>
        <w:t xml:space="preserve">lĩnh vực </w:t>
      </w:r>
      <w:r w:rsidR="00AE217C">
        <w:rPr>
          <w:rFonts w:asciiTheme="majorHAnsi" w:hAnsiTheme="majorHAnsi" w:cstheme="majorHAnsi"/>
          <w:b/>
          <w:sz w:val="28"/>
          <w:szCs w:val="28"/>
          <w:lang w:val="en-US"/>
        </w:rPr>
        <w:t>Trợ giúp pháp lý</w:t>
      </w:r>
      <w:r w:rsidR="00057C90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2A7C5D">
        <w:rPr>
          <w:rFonts w:asciiTheme="majorHAnsi" w:hAnsiTheme="majorHAnsi" w:cstheme="majorHAnsi"/>
          <w:b/>
          <w:sz w:val="28"/>
          <w:szCs w:val="28"/>
          <w:lang w:val="en-US"/>
        </w:rPr>
        <w:t xml:space="preserve">thuộc phạm vi chức năng quản lý của Sở </w:t>
      </w:r>
      <w:r w:rsidR="001739AC">
        <w:rPr>
          <w:rFonts w:asciiTheme="majorHAnsi" w:hAnsiTheme="majorHAnsi" w:cstheme="majorHAnsi"/>
          <w:b/>
          <w:sz w:val="28"/>
          <w:szCs w:val="28"/>
          <w:lang w:val="en-US"/>
        </w:rPr>
        <w:t>Tư pháp</w:t>
      </w:r>
    </w:p>
    <w:p w14:paraId="319BEEEC" w14:textId="65F5E1AD" w:rsidR="00ED33C7" w:rsidRPr="00BD5EEE" w:rsidRDefault="004B4652" w:rsidP="005D74FD">
      <w:pPr>
        <w:spacing w:before="480" w:after="24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4900E4D5" w:rsidR="00ED33C7" w:rsidRPr="00951271" w:rsidRDefault="00ED33C7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6FDDF626" w:rsidR="00ED33C7" w:rsidRPr="00951271" w:rsidRDefault="00ED33C7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</w:p>
    <w:p w14:paraId="12355D8F" w14:textId="40322E15" w:rsidR="00ED33C7" w:rsidRPr="00951271" w:rsidRDefault="00F12DBC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Sở 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t>Tư pháp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AE217C">
        <w:rPr>
          <w:rFonts w:asciiTheme="majorHAnsi" w:hAnsiTheme="majorHAnsi" w:cstheme="majorHAnsi"/>
          <w:i/>
          <w:sz w:val="28"/>
          <w:szCs w:val="28"/>
          <w:lang w:val="en-US"/>
        </w:rPr>
        <w:t>3824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861F3E">
        <w:rPr>
          <w:rFonts w:asciiTheme="majorHAnsi" w:hAnsiTheme="majorHAnsi" w:cstheme="majorHAnsi"/>
          <w:i/>
          <w:sz w:val="28"/>
          <w:szCs w:val="28"/>
          <w:lang w:val="en-US"/>
        </w:rPr>
        <w:t>S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t>TP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AE217C">
        <w:rPr>
          <w:rFonts w:asciiTheme="majorHAnsi" w:hAnsiTheme="majorHAnsi" w:cstheme="majorHAnsi"/>
          <w:i/>
          <w:sz w:val="28"/>
          <w:szCs w:val="28"/>
          <w:lang w:val="en-US"/>
        </w:rPr>
        <w:t>19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057C90">
        <w:rPr>
          <w:rFonts w:asciiTheme="majorHAnsi" w:hAnsiTheme="majorHAnsi" w:cstheme="majorHAnsi"/>
          <w:i/>
          <w:sz w:val="28"/>
          <w:szCs w:val="28"/>
          <w:lang w:val="en-US"/>
        </w:rPr>
        <w:t>9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0C0486" w:rsidRPr="00951271">
        <w:rPr>
          <w:rFonts w:asciiTheme="majorHAnsi" w:hAnsiTheme="majorHAnsi" w:cstheme="majorHAnsi"/>
          <w:i/>
          <w:sz w:val="28"/>
          <w:szCs w:val="28"/>
          <w:lang w:val="en-US"/>
        </w:rPr>
        <w:t>5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1E4B43">
      <w:pPr>
        <w:spacing w:before="120" w:after="120" w:line="276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7ACFF2E1" w:rsidR="0020607E" w:rsidRPr="002F5FCD" w:rsidRDefault="00ED33C7" w:rsidP="00F7545D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danh 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AE217C">
        <w:rPr>
          <w:rFonts w:asciiTheme="majorHAnsi" w:hAnsiTheme="majorHAnsi" w:cstheme="majorHAnsi"/>
          <w:b/>
          <w:bCs/>
          <w:sz w:val="28"/>
          <w:szCs w:val="28"/>
          <w:lang w:val="en-US"/>
        </w:rPr>
        <w:t>06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182B54" w:rsidRPr="00663B43">
        <w:rPr>
          <w:rFonts w:asciiTheme="majorHAnsi" w:hAnsiTheme="majorHAnsi" w:cstheme="majorHAnsi"/>
          <w:sz w:val="28"/>
          <w:szCs w:val="28"/>
        </w:rPr>
        <w:t>chính</w:t>
      </w:r>
      <w:r w:rsidR="00F7545D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3F4270" w:rsidRPr="002F5FCD">
        <w:rPr>
          <w:rFonts w:asciiTheme="majorHAnsi" w:hAnsiTheme="majorHAnsi" w:cstheme="majorHAnsi"/>
          <w:sz w:val="28"/>
          <w:szCs w:val="28"/>
        </w:rPr>
        <w:t xml:space="preserve">lĩnh vực </w:t>
      </w:r>
      <w:r w:rsidR="00AE217C">
        <w:rPr>
          <w:rFonts w:asciiTheme="majorHAnsi" w:hAnsiTheme="majorHAnsi" w:cstheme="majorHAnsi"/>
          <w:sz w:val="28"/>
          <w:szCs w:val="28"/>
          <w:lang w:val="en-US"/>
        </w:rPr>
        <w:t>Trợ giúp pháp lý</w:t>
      </w:r>
      <w:r w:rsidR="002A7C5D">
        <w:rPr>
          <w:rFonts w:asciiTheme="majorHAnsi" w:hAnsiTheme="majorHAnsi" w:cstheme="majorHAnsi"/>
          <w:sz w:val="28"/>
          <w:szCs w:val="28"/>
          <w:lang w:val="en-US"/>
        </w:rPr>
        <w:t xml:space="preserve"> thuộc phạm vi chức năng quản lý của Sở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AE217C">
        <w:rPr>
          <w:rFonts w:asciiTheme="majorHAnsi" w:hAnsiTheme="majorHAnsi" w:cstheme="majorHAnsi"/>
          <w:sz w:val="28"/>
          <w:szCs w:val="28"/>
          <w:lang w:val="en-US"/>
        </w:rPr>
        <w:t>, gồm: 02 thủ tục mới ban hành và 04 thủ tục được sửa đổi, bổ sung</w:t>
      </w:r>
      <w:r w:rsidR="000E1B29" w:rsidRPr="002F5FCD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3A714EFD" w14:textId="1219C2CB" w:rsidR="00BE103E" w:rsidRPr="00951271" w:rsidRDefault="000C0486" w:rsidP="001E4B43">
      <w:pPr>
        <w:spacing w:before="120" w:after="120" w:line="276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7B8DA46E" w14:textId="6BEC4B8B" w:rsidR="00AA5592" w:rsidRPr="00AA5592" w:rsidRDefault="00BE103E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2.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="00AA5592">
        <w:rPr>
          <w:rFonts w:asciiTheme="majorHAnsi" w:hAnsiTheme="majorHAnsi" w:cstheme="majorHAnsi"/>
          <w:sz w:val="28"/>
          <w:szCs w:val="28"/>
          <w:lang w:val="en-US"/>
        </w:rPr>
        <w:t>Tổ chức thực hiện:</w:t>
      </w:r>
    </w:p>
    <w:p w14:paraId="76205E1B" w14:textId="6B5637B0" w:rsidR="00BE103E" w:rsidRDefault="00AA5592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1. </w:t>
      </w:r>
      <w:r w:rsidR="00BE103E" w:rsidRPr="002A7C5D">
        <w:rPr>
          <w:rFonts w:asciiTheme="majorHAnsi" w:hAnsiTheme="majorHAnsi" w:cstheme="majorHAnsi"/>
          <w:spacing w:val="-4"/>
          <w:sz w:val="28"/>
          <w:szCs w:val="28"/>
        </w:rPr>
        <w:t xml:space="preserve">Giao </w:t>
      </w:r>
      <w:r w:rsidR="000E1B29" w:rsidRPr="002A7C5D">
        <w:rPr>
          <w:rFonts w:asciiTheme="majorHAnsi" w:hAnsiTheme="majorHAnsi" w:cstheme="majorHAnsi"/>
          <w:spacing w:val="-4"/>
          <w:sz w:val="28"/>
          <w:szCs w:val="28"/>
        </w:rPr>
        <w:t xml:space="preserve">Sở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984C5F"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8A2E52"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rà soát, đánh giá </w:t>
      </w:r>
      <w:r w:rsidR="008A2E52" w:rsidRPr="002A7C5D">
        <w:rPr>
          <w:rFonts w:asciiTheme="majorHAnsi" w:hAnsiTheme="majorHAnsi" w:cstheme="majorHAnsi"/>
          <w:spacing w:val="-4"/>
          <w:sz w:val="28"/>
          <w:szCs w:val="28"/>
        </w:rPr>
        <w:t>tiêu chí để cung cấp dịch vụ công</w:t>
      </w:r>
      <w:r w:rsidR="00182B54" w:rsidRPr="002A7C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spacing w:val="-4"/>
          <w:sz w:val="28"/>
          <w:szCs w:val="28"/>
          <w:lang w:val="en-US"/>
        </w:rPr>
        <w:br/>
      </w:r>
      <w:r w:rsidR="008A2E52" w:rsidRPr="002A7C5D">
        <w:rPr>
          <w:rFonts w:asciiTheme="majorHAnsi" w:hAnsiTheme="majorHAnsi" w:cstheme="majorHAnsi"/>
          <w:spacing w:val="-4"/>
          <w:sz w:val="28"/>
          <w:szCs w:val="28"/>
        </w:rPr>
        <w:t>trực</w:t>
      </w:r>
      <w:r w:rsidR="008A2E52" w:rsidRPr="00951271">
        <w:rPr>
          <w:rFonts w:asciiTheme="majorHAnsi" w:hAnsiTheme="majorHAnsi" w:cstheme="majorHAnsi"/>
          <w:sz w:val="28"/>
          <w:szCs w:val="28"/>
        </w:rPr>
        <w:t xml:space="preserve"> tuyến trong thực hiện thủ tục hành chính trên môi trường điện tử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>;</w:t>
      </w:r>
      <w:r w:rsidR="00BE103E"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="00BE103E" w:rsidRPr="00951271">
        <w:rPr>
          <w:rFonts w:asciiTheme="majorHAnsi" w:hAnsiTheme="majorHAnsi" w:cstheme="majorHAnsi"/>
          <w:sz w:val="28"/>
          <w:szCs w:val="28"/>
          <w:lang w:val="en-US"/>
        </w:rPr>
        <w:t>xây dựng</w:t>
      </w:r>
      <w:r w:rsidR="00BE103E" w:rsidRPr="00951271">
        <w:rPr>
          <w:rFonts w:asciiTheme="majorHAnsi" w:hAnsiTheme="majorHAnsi" w:cstheme="majorHAnsi"/>
          <w:sz w:val="28"/>
          <w:szCs w:val="28"/>
        </w:rPr>
        <w:t xml:space="preserve"> quy trình nội bộ giải quyết các thủ tục hành chính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="008A2E52" w:rsidRPr="00951271">
        <w:rPr>
          <w:rFonts w:asciiTheme="majorHAnsi" w:hAnsiTheme="majorHAnsi" w:cstheme="majorHAnsi"/>
          <w:sz w:val="28"/>
          <w:szCs w:val="28"/>
        </w:rPr>
        <w:t xml:space="preserve">tái cấu trúc quy trình 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nội bộ giải quyết </w:t>
      </w:r>
      <w:r w:rsidR="008A2E52" w:rsidRPr="00951271">
        <w:rPr>
          <w:rFonts w:asciiTheme="majorHAnsi" w:hAnsiTheme="majorHAnsi" w:cstheme="majorHAnsi"/>
          <w:sz w:val="28"/>
          <w:szCs w:val="28"/>
        </w:rPr>
        <w:t>thủ tục hành chính</w:t>
      </w:r>
      <w:r w:rsidR="008A2E52" w:rsidRPr="00951271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F43E19">
        <w:rPr>
          <w:rFonts w:asciiTheme="majorHAnsi" w:hAnsiTheme="majorHAnsi" w:cstheme="majorHAnsi"/>
          <w:sz w:val="28"/>
          <w:szCs w:val="28"/>
          <w:lang w:val="en-US"/>
        </w:rPr>
        <w:t>theo quy định</w:t>
      </w:r>
      <w:r w:rsidR="00652A79" w:rsidRPr="00951271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</w:p>
    <w:p w14:paraId="62F115CC" w14:textId="5A344136" w:rsidR="00AA5592" w:rsidRPr="00951271" w:rsidRDefault="00AA5592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2. Giao Trung tâm Chuyển đổi số Thành phố có trách nhiệm cấu hình thủ tục hành chính trên Hệ thống </w:t>
      </w:r>
      <w:r w:rsidR="00FB339C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Thông 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>tin giải quyết thủ tục hành chính Thành phố.</w:t>
      </w:r>
    </w:p>
    <w:p w14:paraId="0DD2D6BA" w14:textId="4E68C3AE" w:rsidR="002B0091" w:rsidRDefault="00BE103E" w:rsidP="001E4B43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 xml:space="preserve">Điều </w:t>
      </w: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z w:val="28"/>
          <w:szCs w:val="28"/>
        </w:rPr>
        <w:t>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bookmarkStart w:id="0" w:name="dieu_2_name"/>
      <w:r w:rsidR="008D2C60" w:rsidRPr="00951271">
        <w:rPr>
          <w:rFonts w:asciiTheme="majorHAnsi" w:hAnsiTheme="majorHAnsi" w:cstheme="majorHAnsi"/>
          <w:sz w:val="28"/>
          <w:szCs w:val="28"/>
        </w:rPr>
        <w:t xml:space="preserve">Quyết định này có hiệu lực thi hành kể từ ngày </w:t>
      </w:r>
      <w:bookmarkEnd w:id="0"/>
      <w:r w:rsidR="00057C90">
        <w:rPr>
          <w:rFonts w:asciiTheme="majorHAnsi" w:hAnsiTheme="majorHAnsi" w:cstheme="majorHAnsi"/>
          <w:sz w:val="28"/>
          <w:szCs w:val="28"/>
          <w:lang w:val="en-US"/>
        </w:rPr>
        <w:t>ký</w:t>
      </w:r>
      <w:r w:rsidR="00BE3510" w:rsidRPr="00951271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08794FC2" w14:textId="7EF03773" w:rsidR="00AE217C" w:rsidRPr="00AE217C" w:rsidRDefault="00AE217C" w:rsidP="00AE217C">
      <w:pPr>
        <w:spacing w:before="120" w:after="12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AE217C">
        <w:rPr>
          <w:rFonts w:asciiTheme="majorHAnsi" w:hAnsiTheme="majorHAnsi" w:cstheme="majorHAnsi"/>
          <w:sz w:val="28"/>
          <w:szCs w:val="28"/>
          <w:lang w:val="en-US"/>
        </w:rPr>
        <w:lastRenderedPageBreak/>
        <w:t xml:space="preserve">Bãi bỏ </w:t>
      </w:r>
      <w:r w:rsidRPr="00AE217C">
        <w:rPr>
          <w:rFonts w:asciiTheme="majorHAnsi" w:hAnsiTheme="majorHAnsi" w:cstheme="majorHAnsi"/>
          <w:sz w:val="28"/>
          <w:szCs w:val="28"/>
          <w:lang w:val="en-US"/>
        </w:rPr>
        <w:t>nội dung công bố thủ tục có</w:t>
      </w:r>
      <w:r w:rsidRPr="00AE217C">
        <w:rPr>
          <w:rFonts w:asciiTheme="majorHAnsi" w:hAnsiTheme="majorHAnsi" w:cstheme="majorHAnsi"/>
          <w:sz w:val="28"/>
          <w:szCs w:val="28"/>
          <w:lang w:val="en-US"/>
        </w:rPr>
        <w:t xml:space="preserve"> thứ tự B.1, B.2, B.3, B.4 tại danh mục thủ tục hành chính ban hành kèm theo Quyết định số 978/QD-UBND ngày 29 tháng 3 năm 2024 của Chủ tịch Ủy ban nhân dân Thành phố về việc công bố </w:t>
      </w:r>
      <w:r>
        <w:rPr>
          <w:rFonts w:asciiTheme="majorHAnsi" w:hAnsiTheme="majorHAnsi" w:cstheme="majorHAnsi"/>
          <w:sz w:val="28"/>
          <w:szCs w:val="28"/>
          <w:lang w:val="en-US"/>
        </w:rPr>
        <w:br/>
      </w:r>
      <w:r w:rsidRPr="00AE217C">
        <w:rPr>
          <w:rFonts w:asciiTheme="majorHAnsi" w:hAnsiTheme="majorHAnsi" w:cstheme="majorHAnsi"/>
          <w:sz w:val="28"/>
          <w:szCs w:val="28"/>
          <w:lang w:val="en-US"/>
        </w:rPr>
        <w:t xml:space="preserve">danh mục thủ tục hành chính lĩnh vực trợ giúp pháp lý thuộc phạm vi chức năng quản lý của Sở Tư pháp. </w:t>
      </w:r>
    </w:p>
    <w:p w14:paraId="3313792F" w14:textId="20236228" w:rsidR="00ED33C7" w:rsidRPr="00951271" w:rsidRDefault="00ED33C7" w:rsidP="001739AC">
      <w:pPr>
        <w:spacing w:before="120" w:after="240" w:line="276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 xml:space="preserve">Điều </w:t>
      </w:r>
      <w:r w:rsidR="00BE103E" w:rsidRPr="00951271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4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A01D0E">
        <w:rPr>
          <w:rFonts w:asciiTheme="majorHAnsi" w:hAnsiTheme="majorHAnsi" w:cstheme="majorHAnsi"/>
          <w:spacing w:val="2"/>
          <w:sz w:val="28"/>
          <w:szCs w:val="28"/>
        </w:rPr>
        <w:t xml:space="preserve">Chánh Văn phòng Ủy ban nhân dân </w:t>
      </w:r>
      <w:r w:rsidR="0036572F" w:rsidRPr="00A01D0E">
        <w:rPr>
          <w:rFonts w:asciiTheme="majorHAnsi" w:hAnsiTheme="majorHAnsi" w:cstheme="majorHAnsi"/>
          <w:spacing w:val="2"/>
          <w:sz w:val="28"/>
          <w:szCs w:val="28"/>
          <w:lang w:val="en-US"/>
        </w:rPr>
        <w:t>Thành phố</w:t>
      </w:r>
      <w:r w:rsidR="00A01D0E" w:rsidRPr="00A01D0E">
        <w:rPr>
          <w:rFonts w:asciiTheme="majorHAnsi" w:hAnsiTheme="majorHAnsi" w:cstheme="majorHAnsi"/>
          <w:spacing w:val="2"/>
          <w:sz w:val="28"/>
          <w:szCs w:val="28"/>
          <w:lang w:val="en-US"/>
        </w:rPr>
        <w:t xml:space="preserve"> Hồ Chí Minh</w:t>
      </w:r>
      <w:r w:rsidRPr="00A01D0E">
        <w:rPr>
          <w:rFonts w:asciiTheme="majorHAnsi" w:hAnsiTheme="majorHAnsi" w:cstheme="majorHAnsi"/>
          <w:spacing w:val="2"/>
          <w:sz w:val="28"/>
          <w:szCs w:val="28"/>
        </w:rPr>
        <w:t xml:space="preserve">, </w:t>
      </w:r>
      <w:r w:rsidR="00A01D0E">
        <w:rPr>
          <w:rFonts w:asciiTheme="majorHAnsi" w:hAnsiTheme="majorHAnsi" w:cstheme="majorHAnsi"/>
          <w:spacing w:val="2"/>
          <w:sz w:val="28"/>
          <w:szCs w:val="28"/>
        </w:rPr>
        <w:br/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Giám đốc </w:t>
      </w:r>
      <w:r w:rsidR="00D231D8" w:rsidRPr="00663B43">
        <w:rPr>
          <w:rFonts w:asciiTheme="majorHAnsi" w:hAnsiTheme="majorHAnsi" w:cstheme="majorHAnsi"/>
          <w:sz w:val="28"/>
          <w:szCs w:val="28"/>
        </w:rPr>
        <w:t xml:space="preserve">Sở </w:t>
      </w:r>
      <w:r w:rsidR="001739AC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F7545D"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="00D231D8"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 w:rsidR="00D231D8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861F3E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5709E0"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 w:rsidR="00F7545D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="001739AC">
        <w:rPr>
          <w:rFonts w:asciiTheme="majorHAnsi" w:hAnsiTheme="majorHAnsi" w:cstheme="majorHAnsi"/>
          <w:spacing w:val="-4"/>
          <w:sz w:val="28"/>
          <w:szCs w:val="28"/>
          <w:lang w:val="en-US"/>
        </w:rPr>
        <w:br/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="00C05954"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56F490DF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BE103E">
              <w:rPr>
                <w:rFonts w:asciiTheme="majorHAnsi" w:hAnsiTheme="majorHAnsi" w:cstheme="majorHAnsi"/>
                <w:lang w:val="en-US"/>
              </w:rPr>
              <w:t>4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 xml:space="preserve">VPCP: </w:t>
            </w:r>
            <w:r w:rsidRPr="00BD5EEE">
              <w:rPr>
                <w:rFonts w:asciiTheme="majorHAnsi" w:hAnsiTheme="majorHAnsi" w:cstheme="majorHAnsi"/>
              </w:rPr>
              <w:t>Cụ</w:t>
            </w:r>
            <w:r w:rsidR="005F5069" w:rsidRPr="00BD5EEE">
              <w:rPr>
                <w:rFonts w:asciiTheme="majorHAnsi" w:hAnsiTheme="majorHAnsi" w:cstheme="majorHAnsi"/>
              </w:rPr>
              <w:t>c K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iểm soát</w:t>
            </w:r>
            <w:r w:rsidR="001B72AF" w:rsidRPr="00BD5EEE">
              <w:rPr>
                <w:rFonts w:asciiTheme="majorHAnsi" w:hAnsiTheme="majorHAnsi" w:cstheme="majorHAnsi"/>
              </w:rPr>
              <w:t xml:space="preserve"> TTHC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DF146A">
      <w:head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3A3A" w14:textId="77777777" w:rsidR="00A37FB8" w:rsidRDefault="00A37FB8" w:rsidP="00957210">
      <w:pPr>
        <w:spacing w:after="0" w:line="240" w:lineRule="auto"/>
      </w:pPr>
      <w:r>
        <w:separator/>
      </w:r>
    </w:p>
  </w:endnote>
  <w:endnote w:type="continuationSeparator" w:id="0">
    <w:p w14:paraId="531A0E31" w14:textId="77777777" w:rsidR="00A37FB8" w:rsidRDefault="00A37FB8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5CDB6" w14:textId="77777777" w:rsidR="00A37FB8" w:rsidRDefault="00A37FB8" w:rsidP="00957210">
      <w:pPr>
        <w:spacing w:after="0" w:line="240" w:lineRule="auto"/>
      </w:pPr>
      <w:r>
        <w:separator/>
      </w:r>
    </w:p>
  </w:footnote>
  <w:footnote w:type="continuationSeparator" w:id="0">
    <w:p w14:paraId="29132D6D" w14:textId="77777777" w:rsidR="00A37FB8" w:rsidRDefault="00A37FB8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57C90"/>
    <w:rsid w:val="00070281"/>
    <w:rsid w:val="000777FD"/>
    <w:rsid w:val="0008008D"/>
    <w:rsid w:val="00091712"/>
    <w:rsid w:val="000A44DF"/>
    <w:rsid w:val="000B10A0"/>
    <w:rsid w:val="000B6938"/>
    <w:rsid w:val="000B736F"/>
    <w:rsid w:val="000C0486"/>
    <w:rsid w:val="000C0789"/>
    <w:rsid w:val="000E1B29"/>
    <w:rsid w:val="000E1E26"/>
    <w:rsid w:val="000E4F38"/>
    <w:rsid w:val="00112AAD"/>
    <w:rsid w:val="0012494A"/>
    <w:rsid w:val="001357F9"/>
    <w:rsid w:val="00137839"/>
    <w:rsid w:val="001464C2"/>
    <w:rsid w:val="00150E69"/>
    <w:rsid w:val="001543EC"/>
    <w:rsid w:val="00162FE3"/>
    <w:rsid w:val="001739AC"/>
    <w:rsid w:val="00176107"/>
    <w:rsid w:val="00182B54"/>
    <w:rsid w:val="00185E23"/>
    <w:rsid w:val="00190023"/>
    <w:rsid w:val="001A1780"/>
    <w:rsid w:val="001B3814"/>
    <w:rsid w:val="001B72AF"/>
    <w:rsid w:val="001C463E"/>
    <w:rsid w:val="001E4B43"/>
    <w:rsid w:val="00200162"/>
    <w:rsid w:val="002001D8"/>
    <w:rsid w:val="0020607E"/>
    <w:rsid w:val="0020654A"/>
    <w:rsid w:val="00230DA6"/>
    <w:rsid w:val="00231F1F"/>
    <w:rsid w:val="00237478"/>
    <w:rsid w:val="00240A00"/>
    <w:rsid w:val="002428A7"/>
    <w:rsid w:val="00244A2A"/>
    <w:rsid w:val="0025277B"/>
    <w:rsid w:val="00255BB6"/>
    <w:rsid w:val="00256C4C"/>
    <w:rsid w:val="002602D9"/>
    <w:rsid w:val="00267AC9"/>
    <w:rsid w:val="00273924"/>
    <w:rsid w:val="002770B8"/>
    <w:rsid w:val="00282690"/>
    <w:rsid w:val="00291DEB"/>
    <w:rsid w:val="002A6D39"/>
    <w:rsid w:val="002A7C5D"/>
    <w:rsid w:val="002B0091"/>
    <w:rsid w:val="002B56B8"/>
    <w:rsid w:val="002C15A6"/>
    <w:rsid w:val="002C1E1E"/>
    <w:rsid w:val="002C267A"/>
    <w:rsid w:val="002D5DBA"/>
    <w:rsid w:val="002E6CAB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6572F"/>
    <w:rsid w:val="003765A3"/>
    <w:rsid w:val="0038582B"/>
    <w:rsid w:val="00386A84"/>
    <w:rsid w:val="00392A78"/>
    <w:rsid w:val="003A4715"/>
    <w:rsid w:val="003A4CC6"/>
    <w:rsid w:val="003B662D"/>
    <w:rsid w:val="003C7661"/>
    <w:rsid w:val="003E45F7"/>
    <w:rsid w:val="003F1201"/>
    <w:rsid w:val="003F4270"/>
    <w:rsid w:val="0041619D"/>
    <w:rsid w:val="00423C00"/>
    <w:rsid w:val="00424841"/>
    <w:rsid w:val="00430746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3455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6C46"/>
    <w:rsid w:val="006C2889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4ECE"/>
    <w:rsid w:val="00761C79"/>
    <w:rsid w:val="0076407B"/>
    <w:rsid w:val="00773A08"/>
    <w:rsid w:val="00794BDE"/>
    <w:rsid w:val="007955D4"/>
    <w:rsid w:val="007A19E1"/>
    <w:rsid w:val="007F0629"/>
    <w:rsid w:val="007F1954"/>
    <w:rsid w:val="007F5DC5"/>
    <w:rsid w:val="008017B0"/>
    <w:rsid w:val="00804317"/>
    <w:rsid w:val="008109D6"/>
    <w:rsid w:val="00827E5B"/>
    <w:rsid w:val="00835280"/>
    <w:rsid w:val="00851A50"/>
    <w:rsid w:val="00852A7B"/>
    <w:rsid w:val="00857643"/>
    <w:rsid w:val="00861F3E"/>
    <w:rsid w:val="00875CD6"/>
    <w:rsid w:val="00875F85"/>
    <w:rsid w:val="008810B7"/>
    <w:rsid w:val="008A2E52"/>
    <w:rsid w:val="008A5A67"/>
    <w:rsid w:val="008A72B4"/>
    <w:rsid w:val="008B20F7"/>
    <w:rsid w:val="008D2C60"/>
    <w:rsid w:val="008D6EBA"/>
    <w:rsid w:val="008F1857"/>
    <w:rsid w:val="009033CA"/>
    <w:rsid w:val="00903C0E"/>
    <w:rsid w:val="0091554D"/>
    <w:rsid w:val="009260E8"/>
    <w:rsid w:val="00926E3F"/>
    <w:rsid w:val="00951271"/>
    <w:rsid w:val="00957210"/>
    <w:rsid w:val="00964909"/>
    <w:rsid w:val="00965D2D"/>
    <w:rsid w:val="00970E2B"/>
    <w:rsid w:val="00984C5F"/>
    <w:rsid w:val="009A205E"/>
    <w:rsid w:val="009A39DC"/>
    <w:rsid w:val="009B2BED"/>
    <w:rsid w:val="009C1D60"/>
    <w:rsid w:val="009D0C3B"/>
    <w:rsid w:val="009E1E7B"/>
    <w:rsid w:val="009E287A"/>
    <w:rsid w:val="009F3AD2"/>
    <w:rsid w:val="00A01D0E"/>
    <w:rsid w:val="00A11161"/>
    <w:rsid w:val="00A26A7A"/>
    <w:rsid w:val="00A37FB8"/>
    <w:rsid w:val="00A46862"/>
    <w:rsid w:val="00A55541"/>
    <w:rsid w:val="00A57BDF"/>
    <w:rsid w:val="00A60241"/>
    <w:rsid w:val="00A648B9"/>
    <w:rsid w:val="00A864C8"/>
    <w:rsid w:val="00A86CA2"/>
    <w:rsid w:val="00A8718C"/>
    <w:rsid w:val="00A92723"/>
    <w:rsid w:val="00A96D8D"/>
    <w:rsid w:val="00AA14DC"/>
    <w:rsid w:val="00AA5592"/>
    <w:rsid w:val="00AB1350"/>
    <w:rsid w:val="00AB603F"/>
    <w:rsid w:val="00AC3378"/>
    <w:rsid w:val="00AC37CF"/>
    <w:rsid w:val="00AD763B"/>
    <w:rsid w:val="00AE217C"/>
    <w:rsid w:val="00AE62BF"/>
    <w:rsid w:val="00AF5181"/>
    <w:rsid w:val="00AF5F46"/>
    <w:rsid w:val="00AF7C73"/>
    <w:rsid w:val="00B0608B"/>
    <w:rsid w:val="00B12BDC"/>
    <w:rsid w:val="00B35E3F"/>
    <w:rsid w:val="00B5202D"/>
    <w:rsid w:val="00B525DE"/>
    <w:rsid w:val="00B56165"/>
    <w:rsid w:val="00B62E5A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D23B1"/>
    <w:rsid w:val="00BD5EEE"/>
    <w:rsid w:val="00BE103E"/>
    <w:rsid w:val="00BE3510"/>
    <w:rsid w:val="00BF5C3B"/>
    <w:rsid w:val="00C02882"/>
    <w:rsid w:val="00C05954"/>
    <w:rsid w:val="00C15D08"/>
    <w:rsid w:val="00C17DFE"/>
    <w:rsid w:val="00C22CE9"/>
    <w:rsid w:val="00C31385"/>
    <w:rsid w:val="00C35ACE"/>
    <w:rsid w:val="00C45422"/>
    <w:rsid w:val="00C55969"/>
    <w:rsid w:val="00C63338"/>
    <w:rsid w:val="00C727B0"/>
    <w:rsid w:val="00C77C28"/>
    <w:rsid w:val="00C81E5C"/>
    <w:rsid w:val="00C84109"/>
    <w:rsid w:val="00C86183"/>
    <w:rsid w:val="00CA4A4D"/>
    <w:rsid w:val="00CA575F"/>
    <w:rsid w:val="00CB6048"/>
    <w:rsid w:val="00CB64DB"/>
    <w:rsid w:val="00CC4DE5"/>
    <w:rsid w:val="00CC554D"/>
    <w:rsid w:val="00CD2C3F"/>
    <w:rsid w:val="00CD34ED"/>
    <w:rsid w:val="00CD7198"/>
    <w:rsid w:val="00CF0393"/>
    <w:rsid w:val="00D06E90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5A99"/>
    <w:rsid w:val="00DF146A"/>
    <w:rsid w:val="00DF2AD7"/>
    <w:rsid w:val="00DF6005"/>
    <w:rsid w:val="00E022CC"/>
    <w:rsid w:val="00E10291"/>
    <w:rsid w:val="00E15530"/>
    <w:rsid w:val="00E3205E"/>
    <w:rsid w:val="00E46704"/>
    <w:rsid w:val="00E53D60"/>
    <w:rsid w:val="00E56D00"/>
    <w:rsid w:val="00E61D2F"/>
    <w:rsid w:val="00E63D01"/>
    <w:rsid w:val="00E649C1"/>
    <w:rsid w:val="00E65F5E"/>
    <w:rsid w:val="00E6611D"/>
    <w:rsid w:val="00E73AC9"/>
    <w:rsid w:val="00E76EC2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445A"/>
    <w:rsid w:val="00F7545D"/>
    <w:rsid w:val="00F82E7A"/>
    <w:rsid w:val="00FA1CBA"/>
    <w:rsid w:val="00FB339C"/>
    <w:rsid w:val="00FB4AE7"/>
    <w:rsid w:val="00FC0137"/>
    <w:rsid w:val="00FC72DA"/>
    <w:rsid w:val="00FD315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Nguyễn Thị Tú Trinh</cp:lastModifiedBy>
  <cp:revision>38</cp:revision>
  <cp:lastPrinted>2025-09-05T06:45:00Z</cp:lastPrinted>
  <dcterms:created xsi:type="dcterms:W3CDTF">2025-07-04T02:41:00Z</dcterms:created>
  <dcterms:modified xsi:type="dcterms:W3CDTF">2025-09-24T09:41:00Z</dcterms:modified>
</cp:coreProperties>
</file>